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C6" w:rsidRDefault="00E95900" w:rsidP="00712E46">
      <w:pPr>
        <w:pStyle w:val="30"/>
        <w:shd w:val="clear" w:color="auto" w:fill="auto"/>
        <w:spacing w:line="240" w:lineRule="auto"/>
        <w:ind w:left="6372"/>
        <w:jc w:val="left"/>
      </w:pPr>
      <w:r>
        <w:rPr>
          <w:rStyle w:val="31"/>
          <w:b/>
          <w:bCs/>
        </w:rPr>
        <w:t>УТВЕРЖДАЮ</w:t>
      </w:r>
    </w:p>
    <w:p w:rsidR="00712E46" w:rsidRDefault="00712E46" w:rsidP="00712E46">
      <w:pPr>
        <w:pStyle w:val="40"/>
        <w:shd w:val="clear" w:color="auto" w:fill="auto"/>
        <w:spacing w:line="240" w:lineRule="auto"/>
        <w:ind w:left="6372"/>
        <w:jc w:val="left"/>
        <w:rPr>
          <w:rStyle w:val="41"/>
        </w:rPr>
      </w:pPr>
      <w:r>
        <w:rPr>
          <w:rStyle w:val="41"/>
        </w:rPr>
        <w:t xml:space="preserve">  </w:t>
      </w:r>
      <w:r w:rsidR="00E95900">
        <w:rPr>
          <w:rStyle w:val="41"/>
        </w:rPr>
        <w:t xml:space="preserve">Главный врач </w:t>
      </w:r>
    </w:p>
    <w:p w:rsidR="002B04C6" w:rsidRDefault="00712E46" w:rsidP="00712E46">
      <w:pPr>
        <w:pStyle w:val="40"/>
        <w:shd w:val="clear" w:color="auto" w:fill="auto"/>
        <w:spacing w:line="240" w:lineRule="auto"/>
        <w:ind w:left="5664"/>
        <w:jc w:val="left"/>
        <w:rPr>
          <w:rStyle w:val="41"/>
        </w:rPr>
      </w:pPr>
      <w:r>
        <w:rPr>
          <w:rStyle w:val="41"/>
        </w:rPr>
        <w:t xml:space="preserve">ГБУ РО «Женская консультация </w:t>
      </w:r>
      <w:r w:rsidR="00E95900">
        <w:rPr>
          <w:rStyle w:val="41"/>
        </w:rPr>
        <w:t xml:space="preserve">№ </w:t>
      </w:r>
      <w:r>
        <w:rPr>
          <w:rStyle w:val="41"/>
        </w:rPr>
        <w:t>1</w:t>
      </w:r>
      <w:r w:rsidR="00E95900">
        <w:rPr>
          <w:rStyle w:val="41"/>
        </w:rPr>
        <w:t>»</w:t>
      </w:r>
    </w:p>
    <w:p w:rsidR="00712E46" w:rsidRPr="00712E46" w:rsidRDefault="00712E46" w:rsidP="00712E46">
      <w:pPr>
        <w:pStyle w:val="40"/>
        <w:shd w:val="clear" w:color="auto" w:fill="auto"/>
        <w:spacing w:line="240" w:lineRule="auto"/>
        <w:ind w:left="5664"/>
        <w:jc w:val="left"/>
        <w:rPr>
          <w:rStyle w:val="41"/>
          <w:sz w:val="10"/>
          <w:szCs w:val="10"/>
        </w:rPr>
      </w:pPr>
    </w:p>
    <w:p w:rsidR="002B04C6" w:rsidRDefault="00712E46" w:rsidP="00712E46">
      <w:pPr>
        <w:pStyle w:val="40"/>
        <w:shd w:val="clear" w:color="auto" w:fill="auto"/>
        <w:spacing w:line="240" w:lineRule="auto"/>
        <w:ind w:left="5664"/>
        <w:jc w:val="left"/>
      </w:pPr>
      <w:r>
        <w:t>____________________ А.Б. Терещенко</w:t>
      </w:r>
    </w:p>
    <w:p w:rsidR="00712E46" w:rsidRDefault="00712E46" w:rsidP="00712E46">
      <w:pPr>
        <w:pStyle w:val="40"/>
        <w:shd w:val="clear" w:color="auto" w:fill="auto"/>
        <w:spacing w:line="240" w:lineRule="auto"/>
        <w:ind w:left="5664"/>
        <w:jc w:val="left"/>
      </w:pPr>
    </w:p>
    <w:p w:rsidR="00712E46" w:rsidRDefault="00712E46" w:rsidP="00712E46">
      <w:pPr>
        <w:pStyle w:val="40"/>
        <w:shd w:val="clear" w:color="auto" w:fill="auto"/>
        <w:spacing w:line="240" w:lineRule="auto"/>
        <w:ind w:left="5664"/>
        <w:jc w:val="left"/>
      </w:pPr>
      <w:r>
        <w:t>«____»  ______________ 2018 г.</w:t>
      </w:r>
    </w:p>
    <w:p w:rsidR="00712E46" w:rsidRDefault="00712E46" w:rsidP="00712E46">
      <w:pPr>
        <w:pStyle w:val="40"/>
        <w:shd w:val="clear" w:color="auto" w:fill="auto"/>
        <w:spacing w:line="240" w:lineRule="auto"/>
        <w:jc w:val="left"/>
      </w:pPr>
    </w:p>
    <w:p w:rsidR="00712E46" w:rsidRDefault="00712E46" w:rsidP="00712E46">
      <w:pPr>
        <w:pStyle w:val="40"/>
        <w:shd w:val="clear" w:color="auto" w:fill="auto"/>
        <w:jc w:val="left"/>
      </w:pPr>
    </w:p>
    <w:p w:rsidR="002B04C6" w:rsidRPr="00712E46" w:rsidRDefault="00E95900" w:rsidP="00712E46">
      <w:pPr>
        <w:pStyle w:val="50"/>
        <w:shd w:val="clear" w:color="auto" w:fill="auto"/>
        <w:rPr>
          <w:b w:val="0"/>
        </w:rPr>
      </w:pPr>
      <w:r w:rsidRPr="00712E46">
        <w:rPr>
          <w:rStyle w:val="51"/>
          <w:b/>
          <w:bCs/>
        </w:rPr>
        <w:t>ПОЛОЖЕНИЕ</w:t>
      </w:r>
    </w:p>
    <w:p w:rsidR="002B04C6" w:rsidRPr="00712E46" w:rsidRDefault="00E95900" w:rsidP="00712E46">
      <w:pPr>
        <w:pStyle w:val="20"/>
        <w:shd w:val="clear" w:color="auto" w:fill="auto"/>
        <w:rPr>
          <w:rStyle w:val="21"/>
        </w:rPr>
      </w:pPr>
      <w:r w:rsidRPr="00712E46">
        <w:rPr>
          <w:rStyle w:val="21"/>
        </w:rPr>
        <w:t xml:space="preserve">о проведении конкурсного отбора </w:t>
      </w:r>
      <w:r w:rsidRPr="00712E46">
        <w:rPr>
          <w:rStyle w:val="21"/>
        </w:rPr>
        <w:t xml:space="preserve">граждан для поступления в ФГБОУ </w:t>
      </w:r>
      <w:proofErr w:type="gramStart"/>
      <w:r w:rsidRPr="00712E46">
        <w:rPr>
          <w:rStyle w:val="21"/>
        </w:rPr>
        <w:t>ВО</w:t>
      </w:r>
      <w:proofErr w:type="gramEnd"/>
      <w:r w:rsidRPr="00712E46">
        <w:rPr>
          <w:rStyle w:val="21"/>
        </w:rPr>
        <w:t xml:space="preserve"> «Р</w:t>
      </w:r>
      <w:bookmarkStart w:id="0" w:name="_GoBack"/>
      <w:bookmarkEnd w:id="0"/>
      <w:r w:rsidRPr="00712E46">
        <w:rPr>
          <w:rStyle w:val="21"/>
        </w:rPr>
        <w:t xml:space="preserve">язанский государственный медицинский университет им. акад. </w:t>
      </w:r>
      <w:proofErr w:type="spellStart"/>
      <w:r w:rsidRPr="00712E46">
        <w:rPr>
          <w:rStyle w:val="21"/>
        </w:rPr>
        <w:t>И.П.Павлова</w:t>
      </w:r>
      <w:proofErr w:type="spellEnd"/>
      <w:r w:rsidRPr="00712E46">
        <w:rPr>
          <w:rStyle w:val="21"/>
        </w:rPr>
        <w:t>» Министерства здравоохранения Российской Федерации для заключения договоров на целевую подготовку специалистов для нужд ГБУ РО «</w:t>
      </w:r>
      <w:r w:rsidR="00712E46" w:rsidRPr="00712E46">
        <w:rPr>
          <w:rStyle w:val="21"/>
        </w:rPr>
        <w:t xml:space="preserve">Женская консультация </w:t>
      </w:r>
      <w:r w:rsidRPr="00712E46">
        <w:rPr>
          <w:rStyle w:val="21"/>
        </w:rPr>
        <w:t xml:space="preserve"> № </w:t>
      </w:r>
      <w:r w:rsidR="00712E46" w:rsidRPr="00712E46">
        <w:rPr>
          <w:rStyle w:val="21"/>
        </w:rPr>
        <w:t>1</w:t>
      </w:r>
      <w:r w:rsidRPr="00712E46">
        <w:rPr>
          <w:rStyle w:val="21"/>
        </w:rPr>
        <w:t>»</w:t>
      </w:r>
    </w:p>
    <w:p w:rsidR="002B04C6" w:rsidRDefault="00E95900" w:rsidP="00712E46">
      <w:pPr>
        <w:pStyle w:val="50"/>
        <w:shd w:val="clear" w:color="auto" w:fill="auto"/>
        <w:spacing w:before="120" w:after="120" w:line="240" w:lineRule="auto"/>
        <w:ind w:firstLine="708"/>
        <w:jc w:val="left"/>
      </w:pPr>
      <w:r>
        <w:rPr>
          <w:rStyle w:val="51"/>
          <w:b/>
          <w:bCs/>
        </w:rPr>
        <w:t>1. Общие положения</w:t>
      </w:r>
    </w:p>
    <w:p w:rsidR="002B04C6" w:rsidRDefault="00E95900" w:rsidP="00712E46">
      <w:pPr>
        <w:pStyle w:val="20"/>
        <w:shd w:val="clear" w:color="auto" w:fill="auto"/>
        <w:spacing w:before="120" w:after="120" w:line="240" w:lineRule="auto"/>
        <w:ind w:firstLine="708"/>
        <w:jc w:val="left"/>
      </w:pPr>
      <w:proofErr w:type="gramStart"/>
      <w:r>
        <w:rPr>
          <w:rStyle w:val="21"/>
        </w:rPr>
        <w:t>Настоящее Положение разработано в соответствии с Федеральным законом от 29.12.2012г. № 27Э-ФЗ «О порядке заключения и расторжения договора о целевом приеме и договора о целевом обучении» и регламентирует работу по от</w:t>
      </w:r>
      <w:r>
        <w:rPr>
          <w:rStyle w:val="21"/>
        </w:rPr>
        <w:t>бору граждан для получения высшего профессионального (медицинского) образования в порядке целевой подготовки в счет выделенных квот для ГБУ РО «</w:t>
      </w:r>
      <w:r w:rsidR="00712E46">
        <w:rPr>
          <w:rStyle w:val="21"/>
        </w:rPr>
        <w:t>Женская консультация № 1</w:t>
      </w:r>
      <w:r>
        <w:rPr>
          <w:rStyle w:val="21"/>
        </w:rPr>
        <w:t>».</w:t>
      </w:r>
      <w:proofErr w:type="gramEnd"/>
    </w:p>
    <w:p w:rsidR="002B04C6" w:rsidRDefault="00E95900" w:rsidP="00712E46">
      <w:pPr>
        <w:pStyle w:val="50"/>
        <w:shd w:val="clear" w:color="auto" w:fill="auto"/>
        <w:spacing w:before="120" w:after="120" w:line="240" w:lineRule="auto"/>
        <w:ind w:firstLine="708"/>
        <w:jc w:val="left"/>
      </w:pPr>
      <w:r w:rsidRPr="00712E46">
        <w:t xml:space="preserve">2. Порядок проведения </w:t>
      </w:r>
      <w:proofErr w:type="spellStart"/>
      <w:r w:rsidRPr="00712E46">
        <w:t>профориентационного</w:t>
      </w:r>
      <w:proofErr w:type="spellEnd"/>
      <w:r w:rsidRPr="00712E46">
        <w:t xml:space="preserve"> отбора граждан и критерии</w:t>
      </w:r>
      <w:r w:rsidR="00712E46">
        <w:br/>
        <w:t xml:space="preserve">                                                                  </w:t>
      </w:r>
      <w:r w:rsidRPr="00712E46">
        <w:t>от</w:t>
      </w:r>
      <w:r w:rsidRPr="00712E46">
        <w:t>бора</w:t>
      </w:r>
    </w:p>
    <w:p w:rsidR="002B04C6" w:rsidRDefault="00E95900" w:rsidP="00712E46">
      <w:pPr>
        <w:pStyle w:val="20"/>
        <w:shd w:val="clear" w:color="auto" w:fill="auto"/>
        <w:spacing w:line="298" w:lineRule="exact"/>
        <w:ind w:firstLine="708"/>
        <w:jc w:val="left"/>
      </w:pPr>
      <w:r>
        <w:rPr>
          <w:rStyle w:val="21"/>
        </w:rPr>
        <w:t>Для проведения отбора граждан в ГБУ РО «</w:t>
      </w:r>
      <w:r w:rsidR="00712E46">
        <w:rPr>
          <w:rStyle w:val="21"/>
        </w:rPr>
        <w:t>Женская консультация № 1</w:t>
      </w:r>
      <w:r>
        <w:rPr>
          <w:rStyle w:val="21"/>
        </w:rPr>
        <w:t xml:space="preserve">» создается комиссия по </w:t>
      </w:r>
      <w:proofErr w:type="spellStart"/>
      <w:r>
        <w:rPr>
          <w:rStyle w:val="21"/>
        </w:rPr>
        <w:t>профориентационному</w:t>
      </w:r>
      <w:proofErr w:type="spellEnd"/>
      <w:r>
        <w:rPr>
          <w:rStyle w:val="21"/>
        </w:rPr>
        <w:t xml:space="preserve"> отбору. В состав комиссии включаются специалисты нашей организации, представители общественных организаций, представитель минист</w:t>
      </w:r>
      <w:r>
        <w:rPr>
          <w:rStyle w:val="21"/>
        </w:rPr>
        <w:t>ерства здравоохранения Рязанской области. Окончательный состав комиссии ежегодно утверждается приказом главного врача.</w:t>
      </w:r>
    </w:p>
    <w:p w:rsidR="002B04C6" w:rsidRDefault="00E95900">
      <w:pPr>
        <w:pStyle w:val="20"/>
        <w:shd w:val="clear" w:color="auto" w:fill="auto"/>
        <w:spacing w:line="274" w:lineRule="exact"/>
        <w:jc w:val="left"/>
      </w:pPr>
      <w:r>
        <w:rPr>
          <w:rStyle w:val="21"/>
        </w:rPr>
        <w:t>Информация о проведении конкурсного отбора граждан размещается на официальном сайте учреждения.</w:t>
      </w:r>
    </w:p>
    <w:p w:rsidR="002B04C6" w:rsidRDefault="00E95900" w:rsidP="00712E46">
      <w:pPr>
        <w:pStyle w:val="20"/>
        <w:shd w:val="clear" w:color="auto" w:fill="auto"/>
        <w:spacing w:line="293" w:lineRule="exact"/>
        <w:ind w:firstLine="708"/>
        <w:jc w:val="left"/>
      </w:pPr>
      <w:r>
        <w:rPr>
          <w:rStyle w:val="21"/>
        </w:rPr>
        <w:t>Претендент (либо его законный представите</w:t>
      </w:r>
      <w:r>
        <w:rPr>
          <w:rStyle w:val="21"/>
        </w:rPr>
        <w:t>ль) направляет заявление об участии в конкурсном отборе в конкурсную комиссию. К заявлению прилагаются следующие документы:</w:t>
      </w:r>
    </w:p>
    <w:p w:rsidR="002B04C6" w:rsidRDefault="00E95900">
      <w:pPr>
        <w:pStyle w:val="20"/>
        <w:numPr>
          <w:ilvl w:val="0"/>
          <w:numId w:val="1"/>
        </w:numPr>
        <w:shd w:val="clear" w:color="auto" w:fill="auto"/>
        <w:tabs>
          <w:tab w:val="left" w:pos="226"/>
        </w:tabs>
        <w:spacing w:line="260" w:lineRule="exact"/>
        <w:jc w:val="left"/>
      </w:pPr>
      <w:r>
        <w:rPr>
          <w:rStyle w:val="21"/>
        </w:rPr>
        <w:t>копия паспорта или иного документа, удостоверяющего личность;</w:t>
      </w:r>
    </w:p>
    <w:p w:rsidR="002B04C6" w:rsidRDefault="00E95900">
      <w:pPr>
        <w:pStyle w:val="20"/>
        <w:numPr>
          <w:ilvl w:val="0"/>
          <w:numId w:val="1"/>
        </w:numPr>
        <w:shd w:val="clear" w:color="auto" w:fill="auto"/>
        <w:tabs>
          <w:tab w:val="left" w:pos="231"/>
        </w:tabs>
        <w:spacing w:line="288" w:lineRule="exact"/>
        <w:jc w:val="left"/>
      </w:pPr>
      <w:r>
        <w:rPr>
          <w:rStyle w:val="21"/>
        </w:rPr>
        <w:t>копия паспорта или иного документа, удостоверяющего личность законного</w:t>
      </w:r>
      <w:r>
        <w:rPr>
          <w:rStyle w:val="21"/>
        </w:rPr>
        <w:t xml:space="preserve"> представителя претендента и его право представлять интересы претендента (если претендент не достиг возраста 18 лет);</w:t>
      </w:r>
    </w:p>
    <w:p w:rsidR="002B04C6" w:rsidRDefault="00E95900">
      <w:pPr>
        <w:pStyle w:val="20"/>
        <w:numPr>
          <w:ilvl w:val="0"/>
          <w:numId w:val="1"/>
        </w:numPr>
        <w:shd w:val="clear" w:color="auto" w:fill="auto"/>
        <w:tabs>
          <w:tab w:val="left" w:pos="231"/>
        </w:tabs>
        <w:spacing w:line="260" w:lineRule="exact"/>
        <w:jc w:val="left"/>
      </w:pPr>
      <w:r>
        <w:rPr>
          <w:rStyle w:val="21"/>
        </w:rPr>
        <w:t>сведения об успеваемости претендента;</w:t>
      </w:r>
    </w:p>
    <w:p w:rsidR="002B04C6" w:rsidRDefault="00E95900">
      <w:pPr>
        <w:pStyle w:val="20"/>
        <w:numPr>
          <w:ilvl w:val="0"/>
          <w:numId w:val="1"/>
        </w:numPr>
        <w:shd w:val="clear" w:color="auto" w:fill="auto"/>
        <w:tabs>
          <w:tab w:val="left" w:pos="437"/>
        </w:tabs>
        <w:spacing w:line="307" w:lineRule="exact"/>
        <w:jc w:val="left"/>
      </w:pPr>
      <w:r>
        <w:rPr>
          <w:rStyle w:val="21"/>
        </w:rPr>
        <w:t>копии документов (при наличии), подтверждающие участие в добровольческом движении в медицинских (фар</w:t>
      </w:r>
      <w:r>
        <w:rPr>
          <w:rStyle w:val="21"/>
        </w:rPr>
        <w:t>мацевтических) организациях;</w:t>
      </w:r>
    </w:p>
    <w:p w:rsidR="002B04C6" w:rsidRDefault="00E95900">
      <w:pPr>
        <w:pStyle w:val="20"/>
        <w:numPr>
          <w:ilvl w:val="0"/>
          <w:numId w:val="1"/>
        </w:numPr>
        <w:shd w:val="clear" w:color="auto" w:fill="auto"/>
        <w:tabs>
          <w:tab w:val="left" w:pos="288"/>
        </w:tabs>
        <w:spacing w:line="307" w:lineRule="exact"/>
        <w:jc w:val="left"/>
      </w:pPr>
      <w:r>
        <w:rPr>
          <w:rStyle w:val="21"/>
        </w:rPr>
        <w:t>копии грамот (дипломов) победителей (призёров) региональных этапов Всероссийских олимпиад по профильным предметам;</w:t>
      </w:r>
    </w:p>
    <w:p w:rsidR="002B04C6" w:rsidRDefault="00E95900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line="307" w:lineRule="exact"/>
        <w:jc w:val="left"/>
      </w:pPr>
      <w:r>
        <w:rPr>
          <w:rStyle w:val="21"/>
        </w:rPr>
        <w:t>заявление о согласии на обработку персональных данных.</w:t>
      </w:r>
    </w:p>
    <w:p w:rsidR="002B04C6" w:rsidRDefault="00E95900" w:rsidP="00712E46">
      <w:pPr>
        <w:pStyle w:val="20"/>
        <w:shd w:val="clear" w:color="auto" w:fill="auto"/>
        <w:spacing w:line="307" w:lineRule="exact"/>
        <w:ind w:firstLine="708"/>
        <w:jc w:val="left"/>
      </w:pPr>
      <w:r>
        <w:rPr>
          <w:rStyle w:val="22"/>
        </w:rPr>
        <w:t xml:space="preserve">Критериями отбора </w:t>
      </w:r>
      <w:r>
        <w:rPr>
          <w:rStyle w:val="21"/>
        </w:rPr>
        <w:t>являются следующие факторы; успеваемост</w:t>
      </w:r>
      <w:r>
        <w:rPr>
          <w:rStyle w:val="21"/>
        </w:rPr>
        <w:t>ь претендента; профориентация абитуриента (работа в качестве среднего или младшего медицинского персонала, участие в волонтерском движении, выпускник медицинского колледжа).</w:t>
      </w:r>
    </w:p>
    <w:p w:rsidR="002B04C6" w:rsidRDefault="00E95900">
      <w:pPr>
        <w:pStyle w:val="20"/>
        <w:shd w:val="clear" w:color="auto" w:fill="auto"/>
        <w:jc w:val="left"/>
      </w:pPr>
      <w:r>
        <w:rPr>
          <w:rStyle w:val="21"/>
        </w:rPr>
        <w:t>Комиссия принимает решение открытым голосованием, простым большинством голосов. Ре</w:t>
      </w:r>
      <w:r>
        <w:rPr>
          <w:rStyle w:val="21"/>
        </w:rPr>
        <w:t>шение комиссии оформляется соответствующим Протоколом.</w:t>
      </w:r>
    </w:p>
    <w:p w:rsidR="002B04C6" w:rsidRDefault="00E95900" w:rsidP="00712E46">
      <w:pPr>
        <w:pStyle w:val="20"/>
        <w:shd w:val="clear" w:color="auto" w:fill="auto"/>
        <w:spacing w:line="240" w:lineRule="auto"/>
        <w:ind w:firstLine="709"/>
        <w:jc w:val="left"/>
      </w:pPr>
      <w:r>
        <w:rPr>
          <w:rStyle w:val="21"/>
        </w:rPr>
        <w:t xml:space="preserve">На основании решения комиссии организация заключает с претендентами Договоры </w:t>
      </w:r>
      <w:r>
        <w:rPr>
          <w:rStyle w:val="21"/>
        </w:rPr>
        <w:lastRenderedPageBreak/>
        <w:t>о целевом обучении.</w:t>
      </w:r>
    </w:p>
    <w:p w:rsidR="002B04C6" w:rsidRDefault="00E95900" w:rsidP="00712E46">
      <w:pPr>
        <w:pStyle w:val="20"/>
        <w:shd w:val="clear" w:color="auto" w:fill="auto"/>
        <w:ind w:firstLine="708"/>
        <w:jc w:val="left"/>
      </w:pPr>
      <w:r>
        <w:rPr>
          <w:rStyle w:val="21"/>
        </w:rPr>
        <w:t xml:space="preserve">В отношении каждого претендента, получившего направление на целевое обучение, в кадровой службе </w:t>
      </w:r>
      <w:r>
        <w:rPr>
          <w:rStyle w:val="21"/>
        </w:rPr>
        <w:t>организации формируется дело, к которому приобщаются необходимая информация для зачисления в вуз и сведения о прохождении дальнейшего обучения. Документы претендентов, которые принимали участие в конкурсном отборе, но не прошли по конкурсу, могут быть им в</w:t>
      </w:r>
      <w:r>
        <w:rPr>
          <w:rStyle w:val="21"/>
        </w:rPr>
        <w:t>озвращены по письменному заявлению в течение года со дня завершения конкурсного отбора. Организация направляет в Образовательную организацию заявку на заключение договора о целевом приеме, содержащую сведения о количестве граждан, подготовку которых необхо</w:t>
      </w:r>
      <w:r>
        <w:rPr>
          <w:rStyle w:val="21"/>
        </w:rPr>
        <w:t>димо осуществить по направлениям подготовки и специальностям в рамках целевого обучения для органа или организации.</w:t>
      </w:r>
    </w:p>
    <w:sectPr w:rsidR="002B04C6" w:rsidSect="00712E46">
      <w:pgSz w:w="11909" w:h="16840"/>
      <w:pgMar w:top="1418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00" w:rsidRDefault="00E95900">
      <w:r>
        <w:separator/>
      </w:r>
    </w:p>
  </w:endnote>
  <w:endnote w:type="continuationSeparator" w:id="0">
    <w:p w:rsidR="00E95900" w:rsidRDefault="00E9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00" w:rsidRDefault="00E95900"/>
  </w:footnote>
  <w:footnote w:type="continuationSeparator" w:id="0">
    <w:p w:rsidR="00E95900" w:rsidRDefault="00E959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4C8A"/>
    <w:multiLevelType w:val="multilevel"/>
    <w:tmpl w:val="22F46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04C6"/>
    <w:rsid w:val="002B04C6"/>
    <w:rsid w:val="00712E46"/>
    <w:rsid w:val="00E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2018-05-18T11:57:00Z</dcterms:created>
  <dcterms:modified xsi:type="dcterms:W3CDTF">2018-05-18T12:06:00Z</dcterms:modified>
</cp:coreProperties>
</file>